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D" w:rsidRPr="006E18ED" w:rsidRDefault="00390FAD" w:rsidP="006E18ED">
      <w:pPr>
        <w:pStyle w:val="a3"/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</w:pPr>
      <w:r>
        <w:rPr>
          <w:rFonts w:ascii="Arial Black" w:hAnsi="Arial Black"/>
          <w:color w:val="FF0000"/>
          <w:sz w:val="28"/>
          <w:szCs w:val="28"/>
          <w:shd w:val="clear" w:color="auto" w:fill="F9F9F9"/>
        </w:rPr>
        <w:t>Консультация для родителей</w:t>
      </w:r>
      <w:r>
        <w:rPr>
          <w:rStyle w:val="apple-converted-space"/>
          <w:rFonts w:ascii="Arial Black" w:hAnsi="Arial Black"/>
          <w:color w:val="555555"/>
          <w:sz w:val="28"/>
          <w:szCs w:val="28"/>
          <w:shd w:val="clear" w:color="auto" w:fill="F9F9F9"/>
        </w:rPr>
        <w:t> </w:t>
      </w:r>
      <w:r>
        <w:rPr>
          <w:rFonts w:ascii="Arial Black" w:hAnsi="Arial Black"/>
          <w:color w:val="555555"/>
          <w:sz w:val="28"/>
          <w:szCs w:val="28"/>
        </w:rPr>
        <w:br/>
      </w:r>
      <w:r>
        <w:rPr>
          <w:color w:val="555555"/>
          <w:sz w:val="21"/>
          <w:szCs w:val="21"/>
        </w:rPr>
        <w:br/>
      </w:r>
      <w:r w:rsidRPr="00390FAD">
        <w:rPr>
          <w:rFonts w:ascii="Arial Black" w:hAnsi="Arial Black"/>
          <w:color w:val="00B050"/>
          <w:sz w:val="28"/>
          <w:szCs w:val="28"/>
          <w:shd w:val="clear" w:color="auto" w:fill="F9F9F9"/>
        </w:rPr>
        <w:t>«Музыкальные дидактические игры в развитии музыкальных способностей детей»</w:t>
      </w:r>
      <w:r w:rsidRPr="00390FAD">
        <w:rPr>
          <w:rStyle w:val="apple-converted-space"/>
          <w:rFonts w:ascii="Arial Black" w:hAnsi="Arial Black"/>
          <w:color w:val="00B050"/>
          <w:sz w:val="28"/>
          <w:szCs w:val="28"/>
          <w:shd w:val="clear" w:color="auto" w:fill="F9F9F9"/>
        </w:rPr>
        <w:t> </w:t>
      </w:r>
      <w:r w:rsidRPr="00390FAD">
        <w:rPr>
          <w:rFonts w:ascii="Arial Black" w:hAnsi="Arial Black"/>
          <w:color w:val="00B050"/>
          <w:sz w:val="28"/>
          <w:szCs w:val="28"/>
        </w:rPr>
        <w:br/>
      </w:r>
      <w:r w:rsidRPr="006E18ED">
        <w:rPr>
          <w:rFonts w:ascii="Meiryo" w:eastAsia="Meiryo" w:hAnsi="Meiryo" w:cs="Cambria"/>
          <w:b/>
          <w:color w:val="FF0000"/>
          <w:sz w:val="28"/>
          <w:szCs w:val="28"/>
          <w:shd w:val="clear" w:color="auto" w:fill="F9F9F9"/>
        </w:rPr>
        <w:t>Дидактическая</w:t>
      </w:r>
      <w:r w:rsidR="008F27BE" w:rsidRPr="006E18ED">
        <w:rPr>
          <w:rFonts w:ascii="Meiryo" w:eastAsia="Meiryo" w:hAnsi="Meiryo" w:cs="Cambria"/>
          <w:b/>
          <w:color w:val="FF0000"/>
          <w:sz w:val="28"/>
          <w:szCs w:val="28"/>
          <w:shd w:val="clear" w:color="auto" w:fill="F9F9F9"/>
        </w:rPr>
        <w:t xml:space="preserve"> </w:t>
      </w:r>
      <w:r w:rsidRPr="006E18ED">
        <w:rPr>
          <w:rFonts w:ascii="Meiryo" w:eastAsia="Meiryo" w:hAnsi="Meiryo" w:cs="Cambria"/>
          <w:b/>
          <w:color w:val="FF0000"/>
          <w:sz w:val="28"/>
          <w:szCs w:val="28"/>
          <w:shd w:val="clear" w:color="auto" w:fill="F9F9F9"/>
        </w:rPr>
        <w:t>игра</w:t>
      </w:r>
      <w:r w:rsidR="006E18ED">
        <w:rPr>
          <w:rFonts w:ascii="Meiryo" w:eastAsia="Meiryo" w:hAnsi="Meiryo" w:cs="Cambria"/>
          <w:b/>
          <w:color w:val="FF0000"/>
          <w:sz w:val="28"/>
          <w:szCs w:val="28"/>
          <w:shd w:val="clear" w:color="auto" w:fill="F9F9F9"/>
        </w:rPr>
        <w:t xml:space="preserve"> </w:t>
      </w:r>
      <w:r w:rsidRPr="006E18ED">
        <w:rPr>
          <w:color w:val="002060"/>
          <w:sz w:val="28"/>
          <w:szCs w:val="28"/>
          <w:shd w:val="clear" w:color="auto" w:fill="F9F9F9"/>
        </w:rPr>
        <w:t>- одна из форм обучающего воздействия взрослого на ребенка. В то же время игра - основной вид деятельности детей. Таким образом, дидактическая игра имеет две цели: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bookmarkStart w:id="0" w:name="_GoBack"/>
      <w:bookmarkEnd w:id="0"/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одна из них обучающая, которую преследует взрослый,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другая - игровая, ради которой действует ребенок.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Основное назначение музыкально-дидактических игр: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• формировать у детей музыкальные способности,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• в доступной игровой форме помочь им разобраться в соотношении звуков по высоте,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• развить у них чувство ритма, тембровый и динамический слух,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• побуждать к самостоятельным действиям с применением знаний, полученных на музыкальных занятиях.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Музыкально-дидактические игры должны быть просты и доступны, интересны и привлекательны.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В процессе игр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 xml:space="preserve">Музыкально-дидактические игры должны быть интересно и красочно оформленными. Например, карточки с изображением музыкальных образов — </w:t>
      </w:r>
      <w:proofErr w:type="gramStart"/>
      <w:r w:rsidRPr="006E18ED">
        <w:rPr>
          <w:color w:val="002060"/>
          <w:sz w:val="28"/>
          <w:szCs w:val="28"/>
          <w:shd w:val="clear" w:color="auto" w:fill="F9F9F9"/>
        </w:rPr>
        <w:t>яркими</w:t>
      </w:r>
      <w:proofErr w:type="gramEnd"/>
      <w:r w:rsidRPr="006E18ED">
        <w:rPr>
          <w:color w:val="002060"/>
          <w:sz w:val="28"/>
          <w:szCs w:val="28"/>
          <w:shd w:val="clear" w:color="auto" w:fill="F9F9F9"/>
        </w:rPr>
        <w:t>,</w:t>
      </w:r>
      <w:r w:rsidR="006E18ED">
        <w:rPr>
          <w:color w:val="002060"/>
          <w:sz w:val="28"/>
          <w:szCs w:val="28"/>
          <w:shd w:val="clear" w:color="auto" w:fill="F9F9F9"/>
        </w:rPr>
        <w:t xml:space="preserve"> </w:t>
      </w:r>
      <w:r w:rsidRPr="006E18ED">
        <w:rPr>
          <w:color w:val="002060"/>
          <w:sz w:val="28"/>
          <w:szCs w:val="28"/>
          <w:shd w:val="clear" w:color="auto" w:fill="F9F9F9"/>
        </w:rPr>
        <w:t xml:space="preserve"> художественными, точно соответствовать содержанию игры.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Музыкально-дидактические игры на занятиях.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Применение музыкально-дидактических игр на занятии дает возможность провести его наиболее содержательно.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В игре дети быстрее усваивают требования программы по развитию певческих и музыкально - ритмических движений. В доступной игровой форме у детей развиваются музыкальные способности.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Дидактические игры на музыкальных занятиях мы начинаем проводить с первой младшей группы. Эти игры большей частью связаны с применением образных пособий.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color w:val="002060"/>
          <w:sz w:val="28"/>
          <w:szCs w:val="28"/>
          <w:shd w:val="clear" w:color="auto" w:fill="F9F9F9"/>
        </w:rPr>
        <w:t>В группах старшего дошкольного возраста основным материалом дидактических игр становятся музыкальные игрушки и инструменты, настолько печатные игры, а также используются и технические средства обучения.</w:t>
      </w:r>
      <w:r w:rsidRPr="006E18ED">
        <w:rPr>
          <w:rStyle w:val="apple-converted-space"/>
          <w:rFonts w:ascii="Trebuchet MS" w:hAnsi="Trebuchet MS"/>
          <w:color w:val="002060"/>
          <w:sz w:val="28"/>
          <w:szCs w:val="28"/>
          <w:shd w:val="clear" w:color="auto" w:fill="F9F9F9"/>
        </w:rPr>
        <w:t> </w:t>
      </w:r>
      <w:r w:rsidRPr="006E18ED">
        <w:rPr>
          <w:color w:val="002060"/>
          <w:sz w:val="28"/>
          <w:szCs w:val="28"/>
        </w:rPr>
        <w:br/>
      </w:r>
      <w:r w:rsidRPr="006E18ED">
        <w:rPr>
          <w:b/>
          <w:color w:val="002060"/>
          <w:sz w:val="28"/>
          <w:szCs w:val="28"/>
          <w:shd w:val="clear" w:color="auto" w:fill="F9F9F9"/>
        </w:rPr>
        <w:t>Музыкальный руководитель Леонтьева Е.В.</w:t>
      </w:r>
      <w:r w:rsidR="006E18ED">
        <w:rPr>
          <w:b/>
          <w:color w:val="002060"/>
          <w:sz w:val="28"/>
          <w:szCs w:val="28"/>
          <w:shd w:val="clear" w:color="auto" w:fill="F9F9F9"/>
        </w:rPr>
        <w:t xml:space="preserve"> (корпус 2)</w:t>
      </w:r>
    </w:p>
    <w:p w:rsidR="00B20077" w:rsidRPr="00505835" w:rsidRDefault="00B20077" w:rsidP="006E18ED">
      <w:pPr>
        <w:pStyle w:val="a3"/>
        <w:rPr>
          <w:rFonts w:ascii="Arial Black" w:hAnsi="Arial Black"/>
          <w:color w:val="002060"/>
          <w:sz w:val="24"/>
          <w:szCs w:val="24"/>
        </w:rPr>
      </w:pPr>
    </w:p>
    <w:sectPr w:rsidR="00B20077" w:rsidRPr="00505835" w:rsidSect="001774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EEF"/>
    <w:rsid w:val="00090B1E"/>
    <w:rsid w:val="001618D2"/>
    <w:rsid w:val="0017748F"/>
    <w:rsid w:val="00233F3F"/>
    <w:rsid w:val="00390FAD"/>
    <w:rsid w:val="003E3EEF"/>
    <w:rsid w:val="004007C0"/>
    <w:rsid w:val="004C5269"/>
    <w:rsid w:val="004D49F7"/>
    <w:rsid w:val="00505835"/>
    <w:rsid w:val="0067437C"/>
    <w:rsid w:val="006E18ED"/>
    <w:rsid w:val="00730EF6"/>
    <w:rsid w:val="00767DDE"/>
    <w:rsid w:val="008D75F4"/>
    <w:rsid w:val="008F27BE"/>
    <w:rsid w:val="009373A5"/>
    <w:rsid w:val="009D7B8A"/>
    <w:rsid w:val="00B20077"/>
    <w:rsid w:val="00B56F65"/>
    <w:rsid w:val="00C36513"/>
    <w:rsid w:val="00C905D8"/>
    <w:rsid w:val="00D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8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E3EEF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3EE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3EEF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E3EEF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E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EE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3E3EE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3E3E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uiPriority w:val="1"/>
    <w:qFormat/>
    <w:rsid w:val="003E3E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7748F"/>
  </w:style>
  <w:style w:type="paragraph" w:styleId="a4">
    <w:name w:val="Balloon Text"/>
    <w:basedOn w:val="a"/>
    <w:link w:val="a5"/>
    <w:uiPriority w:val="99"/>
    <w:semiHidden/>
    <w:unhideWhenUsed/>
    <w:rsid w:val="008F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Леонтьева</dc:creator>
  <cp:keywords/>
  <dc:description/>
  <cp:lastModifiedBy>Елена Леонтьева</cp:lastModifiedBy>
  <cp:revision>13</cp:revision>
  <dcterms:created xsi:type="dcterms:W3CDTF">2014-11-18T18:05:00Z</dcterms:created>
  <dcterms:modified xsi:type="dcterms:W3CDTF">2014-11-28T07:29:00Z</dcterms:modified>
</cp:coreProperties>
</file>